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92E" w:rsidRDefault="00B22046"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sidR="00A045DF">
        <w:rPr>
          <w:rStyle w:val="Gl"/>
          <w:rFonts w:ascii="Segoe UI" w:hAnsi="Segoe UI" w:cs="Segoe UI"/>
          <w:color w:val="0F1115"/>
          <w:shd w:val="clear" w:color="auto" w:fill="FFFFFF"/>
        </w:rPr>
        <w:t>NİSAN</w:t>
      </w:r>
      <w:bookmarkStart w:id="0" w:name="_GoBack"/>
      <w:bookmarkEnd w:id="0"/>
      <w:r>
        <w:rPr>
          <w:rStyle w:val="Gl"/>
          <w:rFonts w:ascii="Segoe UI" w:hAnsi="Segoe UI" w:cs="Segoe UI"/>
          <w:color w:val="0F1115"/>
          <w:shd w:val="clear" w:color="auto" w:fill="FFFFFF"/>
        </w:rPr>
        <w:t xml:space="preserve"> AYI ÖĞRETMEN FAALİYET VE DEĞERLENDİRME RAPORU</w:t>
      </w:r>
    </w:p>
    <w:p w:rsidR="00A045DF" w:rsidRPr="00A045DF" w:rsidRDefault="00A045DF" w:rsidP="00A045DF">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045DF">
        <w:rPr>
          <w:rFonts w:ascii="Segoe UI" w:eastAsia="Times New Roman" w:hAnsi="Segoe UI" w:cs="Segoe UI"/>
          <w:b/>
          <w:bCs/>
          <w:color w:val="0F1115"/>
          <w:sz w:val="30"/>
          <w:szCs w:val="30"/>
          <w:lang w:eastAsia="tr-TR"/>
        </w:rPr>
        <w:t>1. NİSAN AYI DETAYLI ÇALIŞMALARI</w:t>
      </w:r>
    </w:p>
    <w:p w:rsidR="00A045DF" w:rsidRPr="00A045DF" w:rsidRDefault="00A045DF" w:rsidP="00A045DF">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045DF">
        <w:rPr>
          <w:rFonts w:ascii="Segoe UI" w:eastAsia="Times New Roman" w:hAnsi="Segoe UI" w:cs="Segoe UI"/>
          <w:b/>
          <w:bCs/>
          <w:color w:val="0F1115"/>
          <w:sz w:val="24"/>
          <w:szCs w:val="24"/>
          <w:lang w:eastAsia="tr-TR"/>
        </w:rPr>
        <w:t>1.1. “Bu Nedir?” Etkinliği (13-17 Nisan 2026)</w:t>
      </w:r>
    </w:p>
    <w:p w:rsidR="00A045DF" w:rsidRPr="00A045DF" w:rsidRDefault="00A045DF" w:rsidP="005933AE">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Dede Korkut hikâyelerinden seçilen eski Türkçe kelimeler, nesneler ve kavramlar (örneğin: “alp”, “ok”, “yay”, “toy”, “kopuz”) üzerine tahmin ve anlam çalışmaları yapıldı.</w:t>
      </w:r>
    </w:p>
    <w:p w:rsidR="00A045DF" w:rsidRPr="00A045DF" w:rsidRDefault="00A045DF" w:rsidP="005933AE">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Öğrencilerden bu kelimelerin günümüz Türkçesindeki karşılıklarını bulmaları ve bir cümle içinde kullanmaları istendi.</w:t>
      </w:r>
    </w:p>
    <w:p w:rsidR="00A045DF" w:rsidRPr="00A045DF" w:rsidRDefault="00A045DF" w:rsidP="005933AE">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Etkinlik sonunda her sınıfta bir “Dede Korkut Kelime Köşesi” oluşturuldu.</w:t>
      </w:r>
    </w:p>
    <w:p w:rsidR="00A045DF" w:rsidRPr="00A045DF" w:rsidRDefault="00A045DF" w:rsidP="00A045DF">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045DF">
        <w:rPr>
          <w:rFonts w:ascii="Segoe UI" w:eastAsia="Times New Roman" w:hAnsi="Segoe UI" w:cs="Segoe UI"/>
          <w:b/>
          <w:bCs/>
          <w:color w:val="0F1115"/>
          <w:sz w:val="24"/>
          <w:szCs w:val="24"/>
          <w:lang w:eastAsia="tr-TR"/>
        </w:rPr>
        <w:t>1.2. 23 Nisan Ulusal Egemenlik ve Çocuk Bayramı Şiir Yarışması Okul Hazırlıkları (20-24 Nisan 2026)</w:t>
      </w:r>
    </w:p>
    <w:p w:rsidR="00A045DF" w:rsidRPr="00A045DF" w:rsidRDefault="00A045DF" w:rsidP="005933AE">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İl geneli düzenlenecek şiir yarışması için okul içi ön eleme turu gerçekleştirildi.</w:t>
      </w:r>
    </w:p>
    <w:p w:rsidR="00A045DF" w:rsidRPr="00A045DF" w:rsidRDefault="00A045DF" w:rsidP="005933AE">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Katılımcı öğrencilere şiir yazma teknikleri, kafiye ve redif konularında mini atölye çalışmaları düzenlendi.</w:t>
      </w:r>
    </w:p>
    <w:p w:rsidR="00A045DF" w:rsidRPr="00A045DF" w:rsidRDefault="00A045DF" w:rsidP="005933AE">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Okul birincisi belirlendi ve şiiri, ilçe milli eğitim müdürlüğüne gönderilmek üzere hazırlandı.</w:t>
      </w:r>
    </w:p>
    <w:p w:rsidR="00A045DF" w:rsidRPr="00A045DF" w:rsidRDefault="00A045DF" w:rsidP="00A045DF">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045DF">
        <w:rPr>
          <w:rFonts w:ascii="Segoe UI" w:eastAsia="Times New Roman" w:hAnsi="Segoe UI" w:cs="Segoe UI"/>
          <w:b/>
          <w:bCs/>
          <w:color w:val="0F1115"/>
          <w:sz w:val="24"/>
          <w:szCs w:val="24"/>
          <w:lang w:eastAsia="tr-TR"/>
        </w:rPr>
        <w:t>1.3. Dede Korkut Hikâyelerinden Okumalar ve Tiyatro Etkinlikleri (27-30 Nisan 2026)</w:t>
      </w:r>
    </w:p>
    <w:p w:rsidR="00A045DF" w:rsidRPr="00A045DF" w:rsidRDefault="00A045DF" w:rsidP="005933AE">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Dede Korkut’un “</w:t>
      </w:r>
      <w:proofErr w:type="spellStart"/>
      <w:r w:rsidRPr="00A045DF">
        <w:rPr>
          <w:rFonts w:ascii="Segoe UI" w:eastAsia="Times New Roman" w:hAnsi="Segoe UI" w:cs="Segoe UI"/>
          <w:color w:val="0F1115"/>
          <w:sz w:val="24"/>
          <w:szCs w:val="24"/>
          <w:lang w:eastAsia="tr-TR"/>
        </w:rPr>
        <w:t>Bamsı</w:t>
      </w:r>
      <w:proofErr w:type="spellEnd"/>
      <w:r w:rsidRPr="00A045DF">
        <w:rPr>
          <w:rFonts w:ascii="Segoe UI" w:eastAsia="Times New Roman" w:hAnsi="Segoe UI" w:cs="Segoe UI"/>
          <w:color w:val="0F1115"/>
          <w:sz w:val="24"/>
          <w:szCs w:val="24"/>
          <w:lang w:eastAsia="tr-TR"/>
        </w:rPr>
        <w:t xml:space="preserve"> </w:t>
      </w:r>
      <w:proofErr w:type="spellStart"/>
      <w:r w:rsidRPr="00A045DF">
        <w:rPr>
          <w:rFonts w:ascii="Segoe UI" w:eastAsia="Times New Roman" w:hAnsi="Segoe UI" w:cs="Segoe UI"/>
          <w:color w:val="0F1115"/>
          <w:sz w:val="24"/>
          <w:szCs w:val="24"/>
          <w:lang w:eastAsia="tr-TR"/>
        </w:rPr>
        <w:t>Beyrek</w:t>
      </w:r>
      <w:proofErr w:type="spellEnd"/>
      <w:r w:rsidRPr="00A045DF">
        <w:rPr>
          <w:rFonts w:ascii="Segoe UI" w:eastAsia="Times New Roman" w:hAnsi="Segoe UI" w:cs="Segoe UI"/>
          <w:color w:val="0F1115"/>
          <w:sz w:val="24"/>
          <w:szCs w:val="24"/>
          <w:lang w:eastAsia="tr-TR"/>
        </w:rPr>
        <w:t>”, “Deli Dumrul” gibi hikâyelerinden bölümler sınıflarda okundu ve anlamlandırıldı.</w:t>
      </w:r>
    </w:p>
    <w:p w:rsidR="00A045DF" w:rsidRPr="00A045DF" w:rsidRDefault="00A045DF" w:rsidP="005933AE">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Seçilen sahneler, öğrenciler tarafından kısa tiyatro oyunlarına dönüştürülerek sınıf içinde canlandırıldı.</w:t>
      </w:r>
    </w:p>
    <w:p w:rsidR="00A045DF" w:rsidRPr="00A045DF" w:rsidRDefault="00A045DF" w:rsidP="005933AE">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Tiyatro çalışmaları sırasında eski Türkçe kelimelerin telaffuzu ve anlamı üzerine odaklanıldı.</w:t>
      </w:r>
    </w:p>
    <w:p w:rsidR="00A045DF" w:rsidRPr="00A045DF" w:rsidRDefault="00A045DF" w:rsidP="00A045DF">
      <w:pPr>
        <w:spacing w:before="480" w:after="480" w:line="240" w:lineRule="auto"/>
        <w:rPr>
          <w:rFonts w:ascii="Times New Roman" w:eastAsia="Times New Roman" w:hAnsi="Times New Roman" w:cs="Times New Roman"/>
          <w:sz w:val="24"/>
          <w:szCs w:val="24"/>
          <w:lang w:eastAsia="tr-TR"/>
        </w:rPr>
      </w:pPr>
      <w:r w:rsidRPr="00A045DF">
        <w:rPr>
          <w:rFonts w:ascii="Times New Roman" w:eastAsia="Times New Roman" w:hAnsi="Times New Roman" w:cs="Times New Roman"/>
          <w:sz w:val="24"/>
          <w:szCs w:val="24"/>
          <w:lang w:eastAsia="tr-TR"/>
        </w:rPr>
        <w:pict>
          <v:rect id="_x0000_i1025" style="width:0;height:.75pt" o:hralign="center" o:hrstd="t" o:hr="t" fillcolor="#a0a0a0" stroked="f"/>
        </w:pict>
      </w:r>
    </w:p>
    <w:p w:rsidR="00A045DF" w:rsidRPr="00A045DF" w:rsidRDefault="00A045DF" w:rsidP="00A045DF">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045DF">
        <w:rPr>
          <w:rFonts w:ascii="Segoe UI" w:eastAsia="Times New Roman" w:hAnsi="Segoe UI" w:cs="Segoe UI"/>
          <w:b/>
          <w:bCs/>
          <w:color w:val="0F1115"/>
          <w:sz w:val="30"/>
          <w:szCs w:val="30"/>
          <w:lang w:eastAsia="tr-TR"/>
        </w:rPr>
        <w:t>2. NİSAN AYI ÇIKTILARI VE GÖZLEMLER</w:t>
      </w:r>
    </w:p>
    <w:p w:rsidR="00A045DF" w:rsidRPr="00A045DF" w:rsidRDefault="00A045DF" w:rsidP="005933AE">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Katılım Durumu:</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“Bu Nedir?” etkinliğine tüm şubelerde yüksek katılım sağlandı.</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lastRenderedPageBreak/>
        <w:t>23 Nisan Şiir Yarışması’na okul genelinde 25 öğrenci başvurdu.</w:t>
      </w:r>
    </w:p>
    <w:p w:rsidR="00A045DF" w:rsidRPr="00A045DF" w:rsidRDefault="00A045DF" w:rsidP="005933AE">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Ölçülebilir Gelişim:</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Öğrenciler ortalama 10-15 eski Türkçe kelimenin anlamını ve güncel karşılığını öğrendi.</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Şiir yarışması için 30’dan fazla özgün şiir yazıldı.</w:t>
      </w:r>
    </w:p>
    <w:p w:rsidR="00A045DF" w:rsidRPr="00A045DF" w:rsidRDefault="00A045DF" w:rsidP="005933AE">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Davranışsal Gözlem:</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Kültürel Miras Farkındalığı:</w:t>
      </w:r>
      <w:r w:rsidRPr="00A045DF">
        <w:rPr>
          <w:rFonts w:ascii="Segoe UI" w:eastAsia="Times New Roman" w:hAnsi="Segoe UI" w:cs="Segoe UI"/>
          <w:color w:val="0F1115"/>
          <w:sz w:val="24"/>
          <w:szCs w:val="24"/>
          <w:lang w:eastAsia="tr-TR"/>
        </w:rPr>
        <w:t> Dede Korkut ile Türk kültürünün köklerine dair bilinç arttı, tarih-dil bağı güçlendi.</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Yaratıcı Yazma Becerisi:</w:t>
      </w:r>
      <w:r w:rsidRPr="00A045DF">
        <w:rPr>
          <w:rFonts w:ascii="Segoe UI" w:eastAsia="Times New Roman" w:hAnsi="Segoe UI" w:cs="Segoe UI"/>
          <w:color w:val="0F1115"/>
          <w:sz w:val="24"/>
          <w:szCs w:val="24"/>
          <w:lang w:eastAsia="tr-TR"/>
        </w:rPr>
        <w:t> Şiir yarışması hazırlıkları ile öğrencilerin duygusal ve estetik ifade gücü gelişti.</w:t>
      </w:r>
    </w:p>
    <w:p w:rsidR="00A045DF" w:rsidRPr="00A045DF" w:rsidRDefault="00A045DF" w:rsidP="005933AE">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Sahne Becerileri:</w:t>
      </w:r>
      <w:r w:rsidRPr="00A045DF">
        <w:rPr>
          <w:rFonts w:ascii="Segoe UI" w:eastAsia="Times New Roman" w:hAnsi="Segoe UI" w:cs="Segoe UI"/>
          <w:color w:val="0F1115"/>
          <w:sz w:val="24"/>
          <w:szCs w:val="24"/>
          <w:lang w:eastAsia="tr-TR"/>
        </w:rPr>
        <w:t> Tiyatro etkinlikleri ile özgüven, beden dili ve topluluk önünde konuşma becerileri desteklendi.</w:t>
      </w:r>
    </w:p>
    <w:p w:rsidR="00A045DF" w:rsidRPr="00A045DF" w:rsidRDefault="00A045DF" w:rsidP="005933AE">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Veli Geri Bildirimleri:</w:t>
      </w:r>
      <w:r w:rsidRPr="00A045DF">
        <w:rPr>
          <w:rFonts w:ascii="Segoe UI" w:eastAsia="Times New Roman" w:hAnsi="Segoe UI" w:cs="Segoe UI"/>
          <w:color w:val="0F1115"/>
          <w:sz w:val="24"/>
          <w:szCs w:val="24"/>
          <w:lang w:eastAsia="tr-TR"/>
        </w:rPr>
        <w:br/>
        <w:t>Veliler, çocuklarının evde Dede Korkut hikâyelerini anlattıklarını ve ailece Türk kültürü üzerine sohbet ettiklerini ifade etti.</w:t>
      </w:r>
    </w:p>
    <w:p w:rsidR="00A045DF" w:rsidRPr="00A045DF" w:rsidRDefault="00A045DF" w:rsidP="00A045DF">
      <w:pPr>
        <w:spacing w:before="480" w:after="480" w:line="240" w:lineRule="auto"/>
        <w:rPr>
          <w:rFonts w:ascii="Times New Roman" w:eastAsia="Times New Roman" w:hAnsi="Times New Roman" w:cs="Times New Roman"/>
          <w:sz w:val="24"/>
          <w:szCs w:val="24"/>
          <w:lang w:eastAsia="tr-TR"/>
        </w:rPr>
      </w:pPr>
      <w:r w:rsidRPr="00A045DF">
        <w:rPr>
          <w:rFonts w:ascii="Times New Roman" w:eastAsia="Times New Roman" w:hAnsi="Times New Roman" w:cs="Times New Roman"/>
          <w:sz w:val="24"/>
          <w:szCs w:val="24"/>
          <w:lang w:eastAsia="tr-TR"/>
        </w:rPr>
        <w:pict>
          <v:rect id="_x0000_i1026" style="width:0;height:.75pt" o:hralign="center" o:hrstd="t" o:hr="t" fillcolor="#a0a0a0" stroked="f"/>
        </w:pict>
      </w:r>
    </w:p>
    <w:p w:rsidR="00A045DF" w:rsidRPr="00A045DF" w:rsidRDefault="00A045DF" w:rsidP="00A045DF">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045DF">
        <w:rPr>
          <w:rFonts w:ascii="Segoe UI" w:eastAsia="Times New Roman" w:hAnsi="Segoe UI" w:cs="Segoe UI"/>
          <w:b/>
          <w:bCs/>
          <w:color w:val="0F1115"/>
          <w:sz w:val="30"/>
          <w:szCs w:val="30"/>
          <w:lang w:eastAsia="tr-TR"/>
        </w:rPr>
        <w:t>3. KARŞILAŞILAN ZORLUKLAR VE ALINAN ÖNLEMLER</w:t>
      </w:r>
    </w:p>
    <w:p w:rsidR="00A045DF" w:rsidRPr="00A045DF" w:rsidRDefault="00A045DF" w:rsidP="005933AE">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Zorluk:</w:t>
      </w:r>
      <w:r w:rsidRPr="00A045DF">
        <w:rPr>
          <w:rFonts w:ascii="Segoe UI" w:eastAsia="Times New Roman" w:hAnsi="Segoe UI" w:cs="Segoe UI"/>
          <w:color w:val="0F1115"/>
          <w:sz w:val="24"/>
          <w:szCs w:val="24"/>
          <w:lang w:eastAsia="tr-TR"/>
        </w:rPr>
        <w:t> Dede Korkut metinlerindeki eski Türkçe kelimeler bazı öğrenciler için anlaşılması zor oldu.</w:t>
      </w:r>
      <w:r w:rsidRPr="00A045DF">
        <w:rPr>
          <w:rFonts w:ascii="Segoe UI" w:eastAsia="Times New Roman" w:hAnsi="Segoe UI" w:cs="Segoe UI"/>
          <w:color w:val="0F1115"/>
          <w:sz w:val="24"/>
          <w:szCs w:val="24"/>
          <w:lang w:eastAsia="tr-TR"/>
        </w:rPr>
        <w:br/>
      </w:r>
      <w:r w:rsidRPr="00A045DF">
        <w:rPr>
          <w:rFonts w:ascii="Segoe UI" w:eastAsia="Times New Roman" w:hAnsi="Segoe UI" w:cs="Segoe UI"/>
          <w:b/>
          <w:bCs/>
          <w:color w:val="0F1115"/>
          <w:sz w:val="24"/>
          <w:szCs w:val="24"/>
          <w:lang w:eastAsia="tr-TR"/>
        </w:rPr>
        <w:t>Önlem:</w:t>
      </w:r>
      <w:r w:rsidRPr="00A045DF">
        <w:rPr>
          <w:rFonts w:ascii="Segoe UI" w:eastAsia="Times New Roman" w:hAnsi="Segoe UI" w:cs="Segoe UI"/>
          <w:color w:val="0F1115"/>
          <w:sz w:val="24"/>
          <w:szCs w:val="24"/>
          <w:lang w:eastAsia="tr-TR"/>
        </w:rPr>
        <w:t> Kelimelerin görsel karşılıkları (resim, ikon) ile desteklenmiş bir “kelime kartı” seti hazırlandı ve sınıflarda kullanıldı.</w:t>
      </w:r>
    </w:p>
    <w:p w:rsidR="00A045DF" w:rsidRPr="00A045DF" w:rsidRDefault="00A045DF" w:rsidP="005933AE">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Zorluk:</w:t>
      </w:r>
      <w:r w:rsidRPr="00A045DF">
        <w:rPr>
          <w:rFonts w:ascii="Segoe UI" w:eastAsia="Times New Roman" w:hAnsi="Segoe UI" w:cs="Segoe UI"/>
          <w:color w:val="0F1115"/>
          <w:sz w:val="24"/>
          <w:szCs w:val="24"/>
          <w:lang w:eastAsia="tr-TR"/>
        </w:rPr>
        <w:t> Şiir yarışmasında bazı öğrenciler duygularını şiir diline aktarmakta zorlandı.</w:t>
      </w:r>
      <w:r w:rsidRPr="00A045DF">
        <w:rPr>
          <w:rFonts w:ascii="Segoe UI" w:eastAsia="Times New Roman" w:hAnsi="Segoe UI" w:cs="Segoe UI"/>
          <w:color w:val="0F1115"/>
          <w:sz w:val="24"/>
          <w:szCs w:val="24"/>
          <w:lang w:eastAsia="tr-TR"/>
        </w:rPr>
        <w:br/>
      </w:r>
      <w:r w:rsidRPr="00A045DF">
        <w:rPr>
          <w:rFonts w:ascii="Segoe UI" w:eastAsia="Times New Roman" w:hAnsi="Segoe UI" w:cs="Segoe UI"/>
          <w:b/>
          <w:bCs/>
          <w:color w:val="0F1115"/>
          <w:sz w:val="24"/>
          <w:szCs w:val="24"/>
          <w:lang w:eastAsia="tr-TR"/>
        </w:rPr>
        <w:t>Önlem:</w:t>
      </w:r>
      <w:r w:rsidRPr="00A045DF">
        <w:rPr>
          <w:rFonts w:ascii="Segoe UI" w:eastAsia="Times New Roman" w:hAnsi="Segoe UI" w:cs="Segoe UI"/>
          <w:color w:val="0F1115"/>
          <w:sz w:val="24"/>
          <w:szCs w:val="24"/>
          <w:lang w:eastAsia="tr-TR"/>
        </w:rPr>
        <w:t> Türkçe öğretmenleri tarafından “şiirde imge ve duygu aktarımı” üzerine küçük grup çalışmaları düzenlendi.</w:t>
      </w:r>
    </w:p>
    <w:p w:rsidR="00A045DF" w:rsidRPr="00A045DF" w:rsidRDefault="00A045DF" w:rsidP="00A045DF">
      <w:pPr>
        <w:spacing w:before="480" w:after="480" w:line="240" w:lineRule="auto"/>
        <w:rPr>
          <w:rFonts w:ascii="Times New Roman" w:eastAsia="Times New Roman" w:hAnsi="Times New Roman" w:cs="Times New Roman"/>
          <w:sz w:val="24"/>
          <w:szCs w:val="24"/>
          <w:lang w:eastAsia="tr-TR"/>
        </w:rPr>
      </w:pPr>
      <w:r w:rsidRPr="00A045DF">
        <w:rPr>
          <w:rFonts w:ascii="Times New Roman" w:eastAsia="Times New Roman" w:hAnsi="Times New Roman" w:cs="Times New Roman"/>
          <w:sz w:val="24"/>
          <w:szCs w:val="24"/>
          <w:lang w:eastAsia="tr-TR"/>
        </w:rPr>
        <w:pict>
          <v:rect id="_x0000_i1027" style="width:0;height:.75pt" o:hralign="center" o:hrstd="t" o:hr="t" fillcolor="#a0a0a0" stroked="f"/>
        </w:pict>
      </w:r>
    </w:p>
    <w:p w:rsidR="00A045DF" w:rsidRPr="00A045DF" w:rsidRDefault="00A045DF" w:rsidP="00A045DF">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045DF">
        <w:rPr>
          <w:rFonts w:ascii="Segoe UI" w:eastAsia="Times New Roman" w:hAnsi="Segoe UI" w:cs="Segoe UI"/>
          <w:b/>
          <w:bCs/>
          <w:color w:val="0F1115"/>
          <w:sz w:val="30"/>
          <w:szCs w:val="30"/>
          <w:lang w:eastAsia="tr-TR"/>
        </w:rPr>
        <w:t>4. NİSAN AYI GENEL DEĞERLENDİRMESİ</w:t>
      </w:r>
    </w:p>
    <w:p w:rsidR="00A045DF" w:rsidRPr="00A045DF" w:rsidRDefault="00A045DF" w:rsidP="00A045DF">
      <w:pPr>
        <w:shd w:val="clear" w:color="auto" w:fill="FFFFFF"/>
        <w:spacing w:before="240" w:after="240" w:line="240" w:lineRule="auto"/>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Nisan ayı, Türk dilinin tarihsel ve kültürel derinliğinin Dede Korkut üzerinden işlendiği, milli bilincin pekiştirildiği verimli bir dönem oldu. “Bu Nedir?” etkinliği ile dilin zaman içindeki dönüşümüne dair farkındalık oluşturuldu. 23 Nisan Şiir Yarışması hazırlıkları ise öğrencilerin yaratıcı yazma ve milli duygularını ifade etme becerilerini geliştirdi. Tiyatro çalışmaları ile de hikâyelerin canlandırılması, öğrenmeyi kalıcı ve eğlenceli hale getirdi.</w:t>
      </w:r>
    </w:p>
    <w:p w:rsidR="00A045DF" w:rsidRPr="00A045DF" w:rsidRDefault="00A045DF" w:rsidP="00A045DF">
      <w:pPr>
        <w:spacing w:before="480" w:after="480" w:line="240" w:lineRule="auto"/>
        <w:rPr>
          <w:rFonts w:ascii="Times New Roman" w:eastAsia="Times New Roman" w:hAnsi="Times New Roman" w:cs="Times New Roman"/>
          <w:sz w:val="24"/>
          <w:szCs w:val="24"/>
          <w:lang w:eastAsia="tr-TR"/>
        </w:rPr>
      </w:pPr>
      <w:r w:rsidRPr="00A045DF">
        <w:rPr>
          <w:rFonts w:ascii="Times New Roman" w:eastAsia="Times New Roman" w:hAnsi="Times New Roman" w:cs="Times New Roman"/>
          <w:sz w:val="24"/>
          <w:szCs w:val="24"/>
          <w:lang w:eastAsia="tr-TR"/>
        </w:rPr>
        <w:pict>
          <v:rect id="_x0000_i1028" style="width:0;height:.75pt" o:hralign="center" o:hrstd="t" o:hr="t" fillcolor="#a0a0a0" stroked="f"/>
        </w:pict>
      </w:r>
    </w:p>
    <w:p w:rsidR="00A045DF" w:rsidRPr="00A045DF" w:rsidRDefault="00A045DF" w:rsidP="00A045DF">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045DF">
        <w:rPr>
          <w:rFonts w:ascii="Segoe UI" w:eastAsia="Times New Roman" w:hAnsi="Segoe UI" w:cs="Segoe UI"/>
          <w:b/>
          <w:bCs/>
          <w:color w:val="0F1115"/>
          <w:sz w:val="30"/>
          <w:szCs w:val="30"/>
          <w:lang w:eastAsia="tr-TR"/>
        </w:rPr>
        <w:lastRenderedPageBreak/>
        <w:t>5. MAYIS AYI PLANLAMA ÖNERİLERİ</w:t>
      </w:r>
    </w:p>
    <w:p w:rsidR="00A045DF" w:rsidRPr="00A045DF" w:rsidRDefault="00A045DF" w:rsidP="00A045DF">
      <w:pPr>
        <w:shd w:val="clear" w:color="auto" w:fill="FFFFFF"/>
        <w:spacing w:before="240" w:after="240" w:line="240" w:lineRule="auto"/>
        <w:rPr>
          <w:rFonts w:ascii="Segoe UI" w:eastAsia="Times New Roman" w:hAnsi="Segoe UI" w:cs="Segoe UI"/>
          <w:color w:val="0F1115"/>
          <w:sz w:val="24"/>
          <w:szCs w:val="24"/>
          <w:lang w:eastAsia="tr-TR"/>
        </w:rPr>
      </w:pPr>
      <w:r w:rsidRPr="00A045DF">
        <w:rPr>
          <w:rFonts w:ascii="Segoe UI" w:eastAsia="Times New Roman" w:hAnsi="Segoe UI" w:cs="Segoe UI"/>
          <w:color w:val="0F1115"/>
          <w:sz w:val="24"/>
          <w:szCs w:val="24"/>
          <w:lang w:eastAsia="tr-TR"/>
        </w:rPr>
        <w:t>Mayıs ayında “Mısra ve Türkü Ezberleme Çalışmaları” teması işlenecektir:</w:t>
      </w:r>
    </w:p>
    <w:p w:rsidR="00A045DF" w:rsidRPr="00A045DF" w:rsidRDefault="00A045DF" w:rsidP="005933AE">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“Baş Harflerini Değiştir” Etkinliği:</w:t>
      </w:r>
      <w:r w:rsidRPr="00A045DF">
        <w:rPr>
          <w:rFonts w:ascii="Segoe UI" w:eastAsia="Times New Roman" w:hAnsi="Segoe UI" w:cs="Segoe UI"/>
          <w:color w:val="0F1115"/>
          <w:sz w:val="24"/>
          <w:szCs w:val="24"/>
          <w:lang w:eastAsia="tr-TR"/>
        </w:rPr>
        <w:t> Türkülerden veya şiirlerden alınan mısraların ilk harfleri değiştirilerek yeni anlamlar oluşturulacak.</w:t>
      </w:r>
    </w:p>
    <w:p w:rsidR="00A045DF" w:rsidRPr="00A045DF" w:rsidRDefault="00A045DF" w:rsidP="005933AE">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“Kelime Anlatma” ve “Türkü Dinleme Günü”:</w:t>
      </w:r>
      <w:r w:rsidRPr="00A045DF">
        <w:rPr>
          <w:rFonts w:ascii="Segoe UI" w:eastAsia="Times New Roman" w:hAnsi="Segoe UI" w:cs="Segoe UI"/>
          <w:color w:val="0F1115"/>
          <w:sz w:val="24"/>
          <w:szCs w:val="24"/>
          <w:lang w:eastAsia="tr-TR"/>
        </w:rPr>
        <w:t> Aile katılımlı etkinliklerle kültürel aktarım desteklenecek.</w:t>
      </w:r>
    </w:p>
    <w:p w:rsidR="00A045DF" w:rsidRPr="00A045DF" w:rsidRDefault="00A045DF" w:rsidP="005933AE">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“Yöremizin Türküleri ve Öyküleri” Yarışması:</w:t>
      </w:r>
      <w:r w:rsidRPr="00A045DF">
        <w:rPr>
          <w:rFonts w:ascii="Segoe UI" w:eastAsia="Times New Roman" w:hAnsi="Segoe UI" w:cs="Segoe UI"/>
          <w:color w:val="0F1115"/>
          <w:sz w:val="24"/>
          <w:szCs w:val="24"/>
          <w:lang w:eastAsia="tr-TR"/>
        </w:rPr>
        <w:t> Yerel kültürü yansıtan çalışmalar teşvik edilecek.</w:t>
      </w:r>
    </w:p>
    <w:p w:rsidR="00A045DF" w:rsidRPr="00A045DF" w:rsidRDefault="00A045DF" w:rsidP="005933AE">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045DF">
        <w:rPr>
          <w:rFonts w:ascii="Segoe UI" w:eastAsia="Times New Roman" w:hAnsi="Segoe UI" w:cs="Segoe UI"/>
          <w:b/>
          <w:bCs/>
          <w:color w:val="0F1115"/>
          <w:sz w:val="24"/>
          <w:szCs w:val="24"/>
          <w:lang w:eastAsia="tr-TR"/>
        </w:rPr>
        <w:t>Okul Dergisi Yarışması Hazırlıkları:</w:t>
      </w:r>
      <w:r w:rsidRPr="00A045DF">
        <w:rPr>
          <w:rFonts w:ascii="Segoe UI" w:eastAsia="Times New Roman" w:hAnsi="Segoe UI" w:cs="Segoe UI"/>
          <w:color w:val="0F1115"/>
          <w:sz w:val="24"/>
          <w:szCs w:val="24"/>
          <w:lang w:eastAsia="tr-TR"/>
        </w:rPr>
        <w:t> İl geneli düzenlenecek dergi yarışması için içerik üretimi başlatılacak.</w:t>
      </w:r>
    </w:p>
    <w:p w:rsidR="00B22046" w:rsidRPr="00C62B0E" w:rsidRDefault="00B22046"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3AE" w:rsidRDefault="005933AE" w:rsidP="00B457C1">
      <w:pPr>
        <w:spacing w:after="0" w:line="240" w:lineRule="auto"/>
      </w:pPr>
      <w:r>
        <w:separator/>
      </w:r>
    </w:p>
  </w:endnote>
  <w:endnote w:type="continuationSeparator" w:id="0">
    <w:p w:rsidR="005933AE" w:rsidRDefault="005933AE"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3AE" w:rsidRDefault="005933AE" w:rsidP="00B457C1">
      <w:pPr>
        <w:spacing w:after="0" w:line="240" w:lineRule="auto"/>
      </w:pPr>
      <w:r>
        <w:separator/>
      </w:r>
    </w:p>
  </w:footnote>
  <w:footnote w:type="continuationSeparator" w:id="0">
    <w:p w:rsidR="005933AE" w:rsidRDefault="005933AE"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B1B2A"/>
    <w:multiLevelType w:val="multilevel"/>
    <w:tmpl w:val="AC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0E11AE"/>
    <w:multiLevelType w:val="multilevel"/>
    <w:tmpl w:val="CA86E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0D6C60"/>
    <w:multiLevelType w:val="multilevel"/>
    <w:tmpl w:val="F24E2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C945D2"/>
    <w:multiLevelType w:val="multilevel"/>
    <w:tmpl w:val="960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4B363A"/>
    <w:multiLevelType w:val="multilevel"/>
    <w:tmpl w:val="20F2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684240"/>
    <w:multiLevelType w:val="multilevel"/>
    <w:tmpl w:val="B0C8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1"/>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13344"/>
    <w:rsid w:val="002C6B20"/>
    <w:rsid w:val="005933AE"/>
    <w:rsid w:val="005B2974"/>
    <w:rsid w:val="009919B5"/>
    <w:rsid w:val="00A045DF"/>
    <w:rsid w:val="00B22046"/>
    <w:rsid w:val="00B457C1"/>
    <w:rsid w:val="00B602CB"/>
    <w:rsid w:val="00C62B0E"/>
    <w:rsid w:val="00C952FB"/>
    <w:rsid w:val="00C96EAA"/>
    <w:rsid w:val="00E768CD"/>
    <w:rsid w:val="00EA5849"/>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8333">
      <w:bodyDiv w:val="1"/>
      <w:marLeft w:val="0"/>
      <w:marRight w:val="0"/>
      <w:marTop w:val="0"/>
      <w:marBottom w:val="0"/>
      <w:divBdr>
        <w:top w:val="none" w:sz="0" w:space="0" w:color="auto"/>
        <w:left w:val="none" w:sz="0" w:space="0" w:color="auto"/>
        <w:bottom w:val="none" w:sz="0" w:space="0" w:color="auto"/>
        <w:right w:val="none" w:sz="0" w:space="0" w:color="auto"/>
      </w:divBdr>
    </w:div>
    <w:div w:id="490564303">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53190096">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 w:id="195729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598</Words>
  <Characters>3411</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2026-01-04T13:45:00Z</dcterms:created>
  <dcterms:modified xsi:type="dcterms:W3CDTF">2026-01-04T13:45:00Z</dcterms:modified>
</cp:coreProperties>
</file>