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B0E" w:rsidRDefault="005B2974" w:rsidP="005B2974">
      <w:pPr>
        <w:shd w:val="clear" w:color="auto" w:fill="FFFFFF"/>
        <w:spacing w:before="100" w:beforeAutospacing="1" w:after="0" w:line="240" w:lineRule="auto"/>
        <w:jc w:val="center"/>
        <w:rPr>
          <w:rStyle w:val="Gl"/>
          <w:rFonts w:ascii="Segoe UI" w:hAnsi="Segoe UI" w:cs="Segoe UI"/>
          <w:color w:val="0F1115"/>
          <w:shd w:val="clear" w:color="auto" w:fill="FFFFFF"/>
        </w:rPr>
      </w:pPr>
      <w:r>
        <w:rPr>
          <w:rStyle w:val="Gl"/>
          <w:rFonts w:ascii="Segoe UI" w:hAnsi="Segoe UI" w:cs="Segoe UI"/>
          <w:color w:val="0F1115"/>
          <w:shd w:val="clear" w:color="auto" w:fill="FFFFFF"/>
        </w:rPr>
        <w:t>DİLİMİZİN ZENGİNLİKLERİ PROJESİ</w:t>
      </w:r>
      <w:r>
        <w:rPr>
          <w:rFonts w:ascii="Segoe UI" w:hAnsi="Segoe UI" w:cs="Segoe UI"/>
          <w:color w:val="0F1115"/>
        </w:rPr>
        <w:br/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>2025-2026 EĞİTİM ÖĞRETİM YILI</w:t>
      </w:r>
      <w:r>
        <w:rPr>
          <w:rFonts w:ascii="Segoe UI" w:hAnsi="Segoe UI" w:cs="Segoe UI"/>
          <w:color w:val="0F1115"/>
        </w:rPr>
        <w:br/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>OKUL ÖNCESİ EĞİTİM KADEMESİ</w:t>
      </w:r>
      <w:r>
        <w:rPr>
          <w:rFonts w:ascii="Segoe UI" w:hAnsi="Segoe UI" w:cs="Segoe UI"/>
          <w:color w:val="0F1115"/>
        </w:rPr>
        <w:br/>
      </w:r>
      <w:r w:rsidR="008B7AC6">
        <w:rPr>
          <w:rStyle w:val="Gl"/>
          <w:rFonts w:ascii="Segoe UI" w:hAnsi="Segoe UI" w:cs="Segoe UI"/>
          <w:color w:val="0F1115"/>
          <w:shd w:val="clear" w:color="auto" w:fill="FFFFFF"/>
        </w:rPr>
        <w:t>OCAK</w:t>
      </w:r>
      <w:r>
        <w:rPr>
          <w:rStyle w:val="Gl"/>
          <w:rFonts w:ascii="Segoe UI" w:hAnsi="Segoe UI" w:cs="Segoe UI"/>
          <w:color w:val="0F1115"/>
          <w:shd w:val="clear" w:color="auto" w:fill="FFFFFF"/>
        </w:rPr>
        <w:t xml:space="preserve"> AYI ÖĞRETMEN FAALİYET VE DEĞERLENDİRME RAPORU</w:t>
      </w:r>
    </w:p>
    <w:p w:rsidR="008B7AC6" w:rsidRPr="008B7AC6" w:rsidRDefault="008B7AC6" w:rsidP="008B7A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1. OCAK AYI DETAYLI ÇALIŞMALARI</w:t>
      </w:r>
    </w:p>
    <w:p w:rsidR="008B7AC6" w:rsidRPr="008B7AC6" w:rsidRDefault="008B7AC6" w:rsidP="008B7AC6">
      <w:pPr>
        <w:shd w:val="clear" w:color="auto" w:fill="FFFFFF"/>
        <w:spacing w:before="240" w:after="12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1.1. Kültürel Ögeler İçeren İçeriklerin Hazırlanması (05-09 Ocak 2026)</w:t>
      </w:r>
    </w:p>
    <w:p w:rsidR="008B7AC6" w:rsidRPr="008B7AC6" w:rsidRDefault="008B7AC6" w:rsidP="008B7AC6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05-06 Ocak (Kültürel Çerçeve Oluşturma):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“Yakından uzağa” ilkesiyle hareket edilerek Türk kültürüne ait temel değerler belirlendi.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</w:r>
      <w:r w:rsidRPr="008B7A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Belirlenen temalar: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Aile birlikteliği, misafirperverlik, bayramlar (millî ve dinî), geleneksel oyunlar (yağ satarım bal satarım, seksek), yerel lezzetler (simit, ayran, hoşaf), millî semboller (bayrak, İstiklal Marşı).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Her tema için görsel kartlar ve somut materyaller (örneğin Türk bayrağı, geleneksel yemek görselleri) sınıf köşelerine yerleştirildi.</w:t>
      </w:r>
    </w:p>
    <w:p w:rsidR="008B7AC6" w:rsidRPr="008B7AC6" w:rsidRDefault="008B7AC6" w:rsidP="008B7AC6">
      <w:pPr>
        <w:numPr>
          <w:ilvl w:val="0"/>
          <w:numId w:val="19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05-09 Ocak (Tekerleme/Şiir/Şarkı Hazırlama ve Uygulama):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 xml:space="preserve">Kültürel temalara uygun olarak seçilen tekerlemeler (“Leylek </w:t>
      </w:r>
      <w:proofErr w:type="spellStart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leylek</w:t>
      </w:r>
      <w:proofErr w:type="spellEnd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havada”) ve şarkılar (“Yağ satarım bal satarım”) günlük akışa </w:t>
      </w:r>
      <w:proofErr w:type="gramStart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entegre</w:t>
      </w:r>
      <w:proofErr w:type="gramEnd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edildi.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Çocukların katılımıyla “Misafirperverlik Şarkısı” bestelendi ve her sabah ritim eşliğinde söylendi.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Şiirlerde millî duyguları pekiştiren “Bayrağım” ve “Ailem” gibi başlıklar işlendi.</w:t>
      </w:r>
    </w:p>
    <w:p w:rsidR="008B7AC6" w:rsidRPr="008B7AC6" w:rsidRDefault="008B7AC6" w:rsidP="008B7AC6">
      <w:pPr>
        <w:shd w:val="clear" w:color="auto" w:fill="FFFFFF"/>
        <w:spacing w:before="240" w:after="120" w:line="420" w:lineRule="atLeast"/>
        <w:outlineLvl w:val="3"/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1.2. Dönem Sonu İyi Örneklerin Paylaşımı (12-16 Ocak 2026)</w:t>
      </w:r>
    </w:p>
    <w:p w:rsidR="008B7AC6" w:rsidRPr="008B7AC6" w:rsidRDefault="008B7AC6" w:rsidP="008B7AC6">
      <w:pPr>
        <w:numPr>
          <w:ilvl w:val="0"/>
          <w:numId w:val="20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12-16 Ocak (Örnek Seçimi ve Sergileme):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Ekim-Aralık aylarında yapılan çalışmalardan (aile buluşmaları, etkileşimli okuma çıktıları, uzman etkinliği çizimleri, kelime defterleri) en başarılı örnekler seçildi.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 xml:space="preserve">Bu materyaller “Dil Gelişim </w:t>
      </w:r>
      <w:proofErr w:type="spellStart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Portfolyosu</w:t>
      </w:r>
      <w:proofErr w:type="spellEnd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” adı altında sınıf içinde ve okul koridorunda sergilendi.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</w:r>
      <w:proofErr w:type="spellStart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Portfolyolara</w:t>
      </w:r>
      <w:proofErr w:type="spellEnd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dijital erişim için QR kod oluşturuldu ve velilerle paylaşıldı.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İlçe Millî Eğitim Müdürlüğü’ne örnek çalışmalar dijital olarak gönderildi.</w:t>
      </w:r>
    </w:p>
    <w:p w:rsidR="008B7AC6" w:rsidRPr="008B7AC6" w:rsidRDefault="008B7AC6" w:rsidP="008B7AC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B7AC6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5" style="width:0;height:.75pt" o:hralign="center" o:hrstd="t" o:hr="t" fillcolor="#a0a0a0" stroked="f"/>
        </w:pict>
      </w:r>
    </w:p>
    <w:p w:rsidR="008B7AC6" w:rsidRDefault="008B7AC6" w:rsidP="008B7A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</w:p>
    <w:p w:rsidR="008B7AC6" w:rsidRDefault="008B7AC6" w:rsidP="008B7A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</w:p>
    <w:p w:rsidR="008B7AC6" w:rsidRPr="008B7AC6" w:rsidRDefault="008B7AC6" w:rsidP="008B7A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lastRenderedPageBreak/>
        <w:t>2. OCAK AYI ÇIKTILARI VE GÖZLEMLER</w:t>
      </w:r>
    </w:p>
    <w:p w:rsidR="008B7AC6" w:rsidRPr="008B7AC6" w:rsidRDefault="008B7AC6" w:rsidP="008B7AC6">
      <w:pPr>
        <w:numPr>
          <w:ilvl w:val="0"/>
          <w:numId w:val="2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Katılım Durumu: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Kültürel içerik etkinliklerine tüm öğrenciler aktif olarak katıldı. Şarkı ve tekerlemeleri benimsediler ve serbest oyun saatlerinde kullanmaya başladılar.</w:t>
      </w:r>
    </w:p>
    <w:p w:rsidR="008B7AC6" w:rsidRPr="008B7AC6" w:rsidRDefault="008B7AC6" w:rsidP="008B7AC6">
      <w:pPr>
        <w:numPr>
          <w:ilvl w:val="0"/>
          <w:numId w:val="2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Ölçülebilir Gelişim: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Her çocuk en az 4-5 kültürel kavramı (misafirperverlik, bayrak, aile birliği, geleneksel oyun) tanımlayabilir hale geldi.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Kelime dağarcıklarına “</w:t>
      </w:r>
      <w:proofErr w:type="spellStart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hoşgeldiniz</w:t>
      </w:r>
      <w:proofErr w:type="spellEnd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”, “afiyet olsun”, “bayramlaşmak” gibi kültürel içerikli sözcükler eklendi.</w:t>
      </w:r>
    </w:p>
    <w:p w:rsidR="008B7AC6" w:rsidRPr="008B7AC6" w:rsidRDefault="008B7AC6" w:rsidP="008B7AC6">
      <w:pPr>
        <w:numPr>
          <w:ilvl w:val="0"/>
          <w:numId w:val="2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Davranışsal Gözlem: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Çocukların kültürel değerlere yönelik farkındalıkları arttı. Özellikle “misafirperverlik” teması oyunlarına yansıdı (evcilik oyununda “buyurun çay iç” gibi diyaloglar).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</w:r>
      <w:proofErr w:type="spellStart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Portfolyo</w:t>
      </w:r>
      <w:proofErr w:type="spellEnd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sergisi sırasında kendi çalışmalarını anlatırken özgüvenli ve akıcı konuşmalar sergilediler.</w:t>
      </w:r>
    </w:p>
    <w:p w:rsidR="008B7AC6" w:rsidRPr="008B7AC6" w:rsidRDefault="008B7AC6" w:rsidP="008B7AC6">
      <w:pPr>
        <w:numPr>
          <w:ilvl w:val="0"/>
          <w:numId w:val="21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Veli Geri Bildirimleri: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Veliler, çocukların evde Türkçe tekerlemeleri sık sık tekrarladığını, bayrak ve aile kavramları hakkında sorular sorduğunu belirtti.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</w:r>
      <w:proofErr w:type="spellStart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Portfolyo</w:t>
      </w:r>
      <w:proofErr w:type="spellEnd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paylaşımından memnuniyet duyduklarını ilettiler.</w:t>
      </w:r>
    </w:p>
    <w:p w:rsidR="008B7AC6" w:rsidRPr="008B7AC6" w:rsidRDefault="008B7AC6" w:rsidP="008B7AC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B7AC6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6" style="width:0;height:.75pt" o:hralign="center" o:hrstd="t" o:hr="t" fillcolor="#a0a0a0" stroked="f"/>
        </w:pict>
      </w:r>
    </w:p>
    <w:p w:rsidR="008B7AC6" w:rsidRPr="008B7AC6" w:rsidRDefault="008B7AC6" w:rsidP="008B7A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3. KARŞILAŞILAN ZORLUKLAR VE ALINAN ÖNLEMLER</w:t>
      </w:r>
    </w:p>
    <w:p w:rsidR="008B7AC6" w:rsidRPr="008B7AC6" w:rsidRDefault="008B7AC6" w:rsidP="008B7AC6">
      <w:pPr>
        <w:numPr>
          <w:ilvl w:val="0"/>
          <w:numId w:val="2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Zorluk: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Kültürel kavramların soyut kalma riski ve bazı çocukların ilgisini çekmekte güçlük.</w:t>
      </w:r>
    </w:p>
    <w:p w:rsidR="008B7AC6" w:rsidRPr="008B7AC6" w:rsidRDefault="008B7AC6" w:rsidP="008B7AC6">
      <w:pPr>
        <w:numPr>
          <w:ilvl w:val="0"/>
          <w:numId w:val="2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Önlem: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 xml:space="preserve">Her kavram somut bir nesne, görsel veya rol canlandırma ile desteklendi (örneğin “misafirperverlik” için sınıfta çay ikramı </w:t>
      </w:r>
      <w:proofErr w:type="gramStart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simülasyonu</w:t>
      </w:r>
      <w:proofErr w:type="gramEnd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yapıldı).</w:t>
      </w:r>
    </w:p>
    <w:p w:rsidR="008B7AC6" w:rsidRPr="008B7AC6" w:rsidRDefault="008B7AC6" w:rsidP="008B7AC6">
      <w:pPr>
        <w:numPr>
          <w:ilvl w:val="0"/>
          <w:numId w:val="2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Zorluk: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>İyi örnek seçiminde tüm çocukların çalışmalarını sergileme isteği ile sınırlı alan arasındaki denge.</w:t>
      </w:r>
    </w:p>
    <w:p w:rsidR="008B7AC6" w:rsidRPr="008B7AC6" w:rsidRDefault="008B7AC6" w:rsidP="008B7AC6">
      <w:pPr>
        <w:numPr>
          <w:ilvl w:val="0"/>
          <w:numId w:val="22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Önlem: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br/>
        <w:t xml:space="preserve">Her çocuğun bir eseri </w:t>
      </w:r>
      <w:proofErr w:type="spellStart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portfolyoya</w:t>
      </w:r>
      <w:proofErr w:type="spellEnd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alındı. Sergi dönüşümlü olarak güncellendi ve dijital sergi ile desteklendi.</w:t>
      </w:r>
    </w:p>
    <w:p w:rsidR="008B7AC6" w:rsidRPr="008B7AC6" w:rsidRDefault="008B7AC6" w:rsidP="008B7AC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B7AC6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7" style="width:0;height:.75pt" o:hralign="center" o:hrstd="t" o:hr="t" fillcolor="#a0a0a0" stroked="f"/>
        </w:pict>
      </w:r>
    </w:p>
    <w:p w:rsidR="008B7AC6" w:rsidRDefault="008B7AC6" w:rsidP="008B7A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</w:p>
    <w:p w:rsidR="008B7AC6" w:rsidRPr="008B7AC6" w:rsidRDefault="008B7AC6" w:rsidP="008B7A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bookmarkStart w:id="0" w:name="_GoBack"/>
      <w:bookmarkEnd w:id="0"/>
      <w:r w:rsidRPr="008B7AC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lastRenderedPageBreak/>
        <w:t>4. OCAK AYI GENEL DEĞERLENDİRMESİ</w:t>
      </w:r>
    </w:p>
    <w:p w:rsidR="008B7AC6" w:rsidRPr="008B7AC6" w:rsidRDefault="008B7AC6" w:rsidP="008B7A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Ocak ayı, projenin kültürel boyutunun sistematik şekilde işlendiği ve dönem boyu birikimin görünür hale getirildiği bir aydı. Çocukların dil gelişimi ile millî-manevi değerlerin iç içe geçtiği bir öğrenme ortamı oluşturuldu. </w:t>
      </w:r>
      <w:proofErr w:type="spellStart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Portfolyo</w:t>
      </w:r>
      <w:proofErr w:type="spellEnd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çalışması hem öğrencilerin öz değerlendirme yapmasını sağladı hem de projenin görünürlüğünü artırdı. Öğretmen açısından planlama, uygulama ve paylaşım süreçlerinin verimli geçtiği gözlemlendi.</w:t>
      </w:r>
    </w:p>
    <w:p w:rsidR="008B7AC6" w:rsidRPr="008B7AC6" w:rsidRDefault="008B7AC6" w:rsidP="008B7AC6">
      <w:pPr>
        <w:spacing w:before="480" w:after="48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8B7AC6">
        <w:rPr>
          <w:rFonts w:ascii="Times New Roman" w:eastAsia="Times New Roman" w:hAnsi="Times New Roman" w:cs="Times New Roman"/>
          <w:sz w:val="24"/>
          <w:szCs w:val="24"/>
          <w:lang w:eastAsia="tr-TR"/>
        </w:rPr>
        <w:pict>
          <v:rect id="_x0000_i1028" style="width:0;height:.75pt" o:hralign="center" o:hrstd="t" o:hr="t" fillcolor="#a0a0a0" stroked="f"/>
        </w:pict>
      </w:r>
    </w:p>
    <w:p w:rsidR="008B7AC6" w:rsidRPr="008B7AC6" w:rsidRDefault="008B7AC6" w:rsidP="008B7AC6">
      <w:pPr>
        <w:shd w:val="clear" w:color="auto" w:fill="FFFFFF"/>
        <w:spacing w:before="480" w:after="240" w:line="450" w:lineRule="atLeast"/>
        <w:outlineLvl w:val="2"/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</w:pPr>
      <w:r w:rsidRPr="008B7AC6">
        <w:rPr>
          <w:rFonts w:ascii="Segoe UI" w:eastAsia="Times New Roman" w:hAnsi="Segoe UI" w:cs="Segoe UI"/>
          <w:b/>
          <w:bCs/>
          <w:color w:val="0F1115"/>
          <w:sz w:val="30"/>
          <w:szCs w:val="30"/>
          <w:lang w:eastAsia="tr-TR"/>
        </w:rPr>
        <w:t>5. ŞUBAT AYI PLANLAMA ÖNERİLERİ</w:t>
      </w:r>
    </w:p>
    <w:p w:rsidR="008B7AC6" w:rsidRPr="008B7AC6" w:rsidRDefault="008B7AC6" w:rsidP="008B7AC6">
      <w:pPr>
        <w:shd w:val="clear" w:color="auto" w:fill="FFFFFF"/>
        <w:spacing w:before="240" w:after="240" w:line="240" w:lineRule="auto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Şubat ayında başlayacak </w:t>
      </w:r>
      <w:r w:rsidRPr="008B7AC6">
        <w:rPr>
          <w:rFonts w:ascii="Segoe UI" w:eastAsia="Times New Roman" w:hAnsi="Segoe UI" w:cs="Segoe UI"/>
          <w:b/>
          <w:bCs/>
          <w:color w:val="0F1115"/>
          <w:sz w:val="24"/>
          <w:szCs w:val="24"/>
          <w:lang w:eastAsia="tr-TR"/>
        </w:rPr>
        <w:t>“Tematik Kelime Kartları Hazırlama”</w:t>
      </w: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 çalışmaları için:</w:t>
      </w:r>
    </w:p>
    <w:p w:rsidR="008B7AC6" w:rsidRPr="008B7AC6" w:rsidRDefault="008B7AC6" w:rsidP="008B7AC6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Ocak ayında işlenen kültürel kavramlardan (misafirperverlik, bayram, aile vb.) tematik kelime listeleri çıkarılacak.</w:t>
      </w:r>
    </w:p>
    <w:p w:rsidR="008B7AC6" w:rsidRPr="008B7AC6" w:rsidRDefault="008B7AC6" w:rsidP="008B7AC6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Kelime kartları hazırlanırken çocukların Aralık ayında oluşturdukları “Kelime </w:t>
      </w:r>
      <w:proofErr w:type="spellStart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Defterleri”ndeki</w:t>
      </w:r>
      <w:proofErr w:type="spellEnd"/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 xml:space="preserve"> çizimlerden yararlanılacak.</w:t>
      </w:r>
    </w:p>
    <w:p w:rsidR="008B7AC6" w:rsidRPr="008B7AC6" w:rsidRDefault="008B7AC6" w:rsidP="008B7AC6">
      <w:pPr>
        <w:numPr>
          <w:ilvl w:val="0"/>
          <w:numId w:val="23"/>
        </w:numPr>
        <w:shd w:val="clear" w:color="auto" w:fill="FFFFFF"/>
        <w:spacing w:before="100" w:beforeAutospacing="1" w:after="0" w:line="240" w:lineRule="auto"/>
        <w:ind w:left="0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  <w:r w:rsidRPr="008B7AC6"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  <w:t>Hazırlanan kartlarla “Düşün-Bul”, “Eş/Zıt Anlam” oyunları oynanacak ve sınıf “Kelimeler Bahçesi” güncellenecek.</w:t>
      </w:r>
    </w:p>
    <w:p w:rsidR="005B2974" w:rsidRPr="00C62B0E" w:rsidRDefault="005B2974" w:rsidP="005B2974">
      <w:pPr>
        <w:shd w:val="clear" w:color="auto" w:fill="FFFFFF"/>
        <w:spacing w:before="100" w:beforeAutospacing="1" w:after="0" w:line="240" w:lineRule="auto"/>
        <w:jc w:val="center"/>
        <w:rPr>
          <w:rFonts w:ascii="Segoe UI" w:eastAsia="Times New Roman" w:hAnsi="Segoe UI" w:cs="Segoe UI"/>
          <w:color w:val="0F1115"/>
          <w:sz w:val="24"/>
          <w:szCs w:val="24"/>
          <w:lang w:eastAsia="tr-TR"/>
        </w:rPr>
      </w:pPr>
    </w:p>
    <w:p w:rsidR="00B602CB" w:rsidRDefault="00B602CB" w:rsidP="00B457C1">
      <w:pPr>
        <w:jc w:val="center"/>
      </w:pPr>
    </w:p>
    <w:p w:rsidR="00B457C1" w:rsidRDefault="00B457C1" w:rsidP="00B457C1">
      <w:proofErr w:type="gramStart"/>
      <w:r>
        <w:t>………………………..</w:t>
      </w:r>
      <w:proofErr w:type="gramEnd"/>
      <w:r>
        <w:t xml:space="preserve">                                                                                                             </w:t>
      </w:r>
      <w:proofErr w:type="gramStart"/>
      <w:r>
        <w:t>……………………….</w:t>
      </w:r>
      <w:proofErr w:type="gramEnd"/>
    </w:p>
    <w:p w:rsidR="00B457C1" w:rsidRDefault="00B457C1" w:rsidP="00B457C1">
      <w:r w:rsidRPr="00B457C1">
        <w:rPr>
          <w:b/>
        </w:rPr>
        <w:t>Okul Öncesi Öğretmeni</w:t>
      </w:r>
      <w:r>
        <w:t xml:space="preserve">                                                                                                 </w:t>
      </w:r>
      <w:r w:rsidRPr="00B457C1">
        <w:rPr>
          <w:b/>
        </w:rPr>
        <w:t>Okul Müdürü</w:t>
      </w:r>
    </w:p>
    <w:sectPr w:rsidR="00B457C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004A" w:rsidRDefault="0019004A" w:rsidP="00B457C1">
      <w:pPr>
        <w:spacing w:after="0" w:line="240" w:lineRule="auto"/>
      </w:pPr>
      <w:r>
        <w:separator/>
      </w:r>
    </w:p>
  </w:endnote>
  <w:endnote w:type="continuationSeparator" w:id="0">
    <w:p w:rsidR="0019004A" w:rsidRDefault="0019004A" w:rsidP="00B457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004A" w:rsidRDefault="0019004A" w:rsidP="00B457C1">
      <w:pPr>
        <w:spacing w:after="0" w:line="240" w:lineRule="auto"/>
      </w:pPr>
      <w:r>
        <w:separator/>
      </w:r>
    </w:p>
  </w:footnote>
  <w:footnote w:type="continuationSeparator" w:id="0">
    <w:p w:rsidR="0019004A" w:rsidRDefault="0019004A" w:rsidP="00B457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57C1" w:rsidRDefault="00B457C1" w:rsidP="00B457C1">
    <w:pPr>
      <w:pStyle w:val="stbilgi"/>
      <w:jc w:val="right"/>
    </w:pPr>
    <w:r>
      <w:rPr>
        <w:noProof/>
        <w:lang w:eastAsia="tr-TR"/>
      </w:rPr>
      <w:drawing>
        <wp:inline distT="0" distB="0" distL="0" distR="0">
          <wp:extent cx="638175" cy="542925"/>
          <wp:effectExtent l="0" t="0" r="9525" b="9525"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ininf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8175" cy="5429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25D75"/>
    <w:multiLevelType w:val="multilevel"/>
    <w:tmpl w:val="3CCE1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3C6DA2"/>
    <w:multiLevelType w:val="multilevel"/>
    <w:tmpl w:val="808CE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BB6FD5"/>
    <w:multiLevelType w:val="multilevel"/>
    <w:tmpl w:val="25BE5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6226E7"/>
    <w:multiLevelType w:val="multilevel"/>
    <w:tmpl w:val="3C26E2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3EE4F95"/>
    <w:multiLevelType w:val="multilevel"/>
    <w:tmpl w:val="7C10E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43147A"/>
    <w:multiLevelType w:val="multilevel"/>
    <w:tmpl w:val="9C9468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6D6A51"/>
    <w:multiLevelType w:val="multilevel"/>
    <w:tmpl w:val="021A1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BDD08AF"/>
    <w:multiLevelType w:val="multilevel"/>
    <w:tmpl w:val="88686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55301F7"/>
    <w:multiLevelType w:val="multilevel"/>
    <w:tmpl w:val="1E5E4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6D3412"/>
    <w:multiLevelType w:val="multilevel"/>
    <w:tmpl w:val="97982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0AD6EB8"/>
    <w:multiLevelType w:val="multilevel"/>
    <w:tmpl w:val="CA6C1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3445B44"/>
    <w:multiLevelType w:val="multilevel"/>
    <w:tmpl w:val="057CB6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36237C7"/>
    <w:multiLevelType w:val="multilevel"/>
    <w:tmpl w:val="145A2A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F901CC7"/>
    <w:multiLevelType w:val="multilevel"/>
    <w:tmpl w:val="76A8A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119009D"/>
    <w:multiLevelType w:val="multilevel"/>
    <w:tmpl w:val="85E2C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39134FA"/>
    <w:multiLevelType w:val="multilevel"/>
    <w:tmpl w:val="4B6AB7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FE35455"/>
    <w:multiLevelType w:val="multilevel"/>
    <w:tmpl w:val="ECB80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FFD2E82"/>
    <w:multiLevelType w:val="multilevel"/>
    <w:tmpl w:val="E408A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53314DF"/>
    <w:multiLevelType w:val="multilevel"/>
    <w:tmpl w:val="E1007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B277447"/>
    <w:multiLevelType w:val="multilevel"/>
    <w:tmpl w:val="10968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A40CB0"/>
    <w:multiLevelType w:val="multilevel"/>
    <w:tmpl w:val="E2EC1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E6B4649"/>
    <w:multiLevelType w:val="multilevel"/>
    <w:tmpl w:val="57A4A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F513E1E"/>
    <w:multiLevelType w:val="multilevel"/>
    <w:tmpl w:val="703AE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16"/>
  </w:num>
  <w:num w:numId="4">
    <w:abstractNumId w:val="0"/>
  </w:num>
  <w:num w:numId="5">
    <w:abstractNumId w:val="6"/>
  </w:num>
  <w:num w:numId="6">
    <w:abstractNumId w:val="22"/>
  </w:num>
  <w:num w:numId="7">
    <w:abstractNumId w:val="3"/>
  </w:num>
  <w:num w:numId="8">
    <w:abstractNumId w:val="11"/>
  </w:num>
  <w:num w:numId="9">
    <w:abstractNumId w:val="21"/>
  </w:num>
  <w:num w:numId="10">
    <w:abstractNumId w:val="20"/>
  </w:num>
  <w:num w:numId="11">
    <w:abstractNumId w:val="19"/>
  </w:num>
  <w:num w:numId="12">
    <w:abstractNumId w:val="1"/>
  </w:num>
  <w:num w:numId="13">
    <w:abstractNumId w:val="8"/>
  </w:num>
  <w:num w:numId="14">
    <w:abstractNumId w:val="10"/>
  </w:num>
  <w:num w:numId="15">
    <w:abstractNumId w:val="13"/>
  </w:num>
  <w:num w:numId="16">
    <w:abstractNumId w:val="14"/>
  </w:num>
  <w:num w:numId="17">
    <w:abstractNumId w:val="18"/>
  </w:num>
  <w:num w:numId="18">
    <w:abstractNumId w:val="17"/>
  </w:num>
  <w:num w:numId="19">
    <w:abstractNumId w:val="12"/>
  </w:num>
  <w:num w:numId="20">
    <w:abstractNumId w:val="7"/>
  </w:num>
  <w:num w:numId="21">
    <w:abstractNumId w:val="9"/>
  </w:num>
  <w:num w:numId="22">
    <w:abstractNumId w:val="15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7C1"/>
    <w:rsid w:val="0019004A"/>
    <w:rsid w:val="002C6B20"/>
    <w:rsid w:val="00425AA0"/>
    <w:rsid w:val="005B2974"/>
    <w:rsid w:val="008B7AC6"/>
    <w:rsid w:val="00B457C1"/>
    <w:rsid w:val="00B602CB"/>
    <w:rsid w:val="00C6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B45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Balk4">
    <w:name w:val="heading 4"/>
    <w:basedOn w:val="Normal"/>
    <w:link w:val="Balk4Char"/>
    <w:uiPriority w:val="9"/>
    <w:qFormat/>
    <w:rsid w:val="00B457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457C1"/>
  </w:style>
  <w:style w:type="paragraph" w:styleId="Altbilgi">
    <w:name w:val="footer"/>
    <w:basedOn w:val="Normal"/>
    <w:link w:val="Al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457C1"/>
  </w:style>
  <w:style w:type="paragraph" w:styleId="BalonMetni">
    <w:name w:val="Balloon Text"/>
    <w:basedOn w:val="Normal"/>
    <w:link w:val="BalonMetniChar"/>
    <w:uiPriority w:val="99"/>
    <w:semiHidden/>
    <w:unhideWhenUsed/>
    <w:rsid w:val="00B4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57C1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B457C1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B457C1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B457C1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customStyle="1" w:styleId="ds-markdown-paragraph">
    <w:name w:val="ds-markdown-paragraph"/>
    <w:basedOn w:val="Normal"/>
    <w:rsid w:val="00B4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C62B0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3">
    <w:name w:val="heading 3"/>
    <w:basedOn w:val="Normal"/>
    <w:link w:val="Balk3Char"/>
    <w:uiPriority w:val="9"/>
    <w:qFormat/>
    <w:rsid w:val="00B457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paragraph" w:styleId="Balk4">
    <w:name w:val="heading 4"/>
    <w:basedOn w:val="Normal"/>
    <w:link w:val="Balk4Char"/>
    <w:uiPriority w:val="9"/>
    <w:qFormat/>
    <w:rsid w:val="00B457C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457C1"/>
  </w:style>
  <w:style w:type="paragraph" w:styleId="Altbilgi">
    <w:name w:val="footer"/>
    <w:basedOn w:val="Normal"/>
    <w:link w:val="AltbilgiChar"/>
    <w:uiPriority w:val="99"/>
    <w:unhideWhenUsed/>
    <w:rsid w:val="00B457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457C1"/>
  </w:style>
  <w:style w:type="paragraph" w:styleId="BalonMetni">
    <w:name w:val="Balloon Text"/>
    <w:basedOn w:val="Normal"/>
    <w:link w:val="BalonMetniChar"/>
    <w:uiPriority w:val="99"/>
    <w:semiHidden/>
    <w:unhideWhenUsed/>
    <w:rsid w:val="00B457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B457C1"/>
    <w:rPr>
      <w:rFonts w:ascii="Tahoma" w:hAnsi="Tahoma" w:cs="Tahoma"/>
      <w:sz w:val="16"/>
      <w:szCs w:val="16"/>
    </w:rPr>
  </w:style>
  <w:style w:type="character" w:styleId="Gl">
    <w:name w:val="Strong"/>
    <w:basedOn w:val="VarsaylanParagrafYazTipi"/>
    <w:uiPriority w:val="22"/>
    <w:qFormat/>
    <w:rsid w:val="00B457C1"/>
    <w:rPr>
      <w:b/>
      <w:bCs/>
    </w:rPr>
  </w:style>
  <w:style w:type="character" w:customStyle="1" w:styleId="Balk3Char">
    <w:name w:val="Başlık 3 Char"/>
    <w:basedOn w:val="VarsaylanParagrafYazTipi"/>
    <w:link w:val="Balk3"/>
    <w:uiPriority w:val="9"/>
    <w:rsid w:val="00B457C1"/>
    <w:rPr>
      <w:rFonts w:ascii="Times New Roman" w:eastAsia="Times New Roman" w:hAnsi="Times New Roman" w:cs="Times New Roman"/>
      <w:b/>
      <w:bCs/>
      <w:sz w:val="27"/>
      <w:szCs w:val="27"/>
      <w:lang w:eastAsia="tr-TR"/>
    </w:rPr>
  </w:style>
  <w:style w:type="character" w:customStyle="1" w:styleId="Balk4Char">
    <w:name w:val="Başlık 4 Char"/>
    <w:basedOn w:val="VarsaylanParagrafYazTipi"/>
    <w:link w:val="Balk4"/>
    <w:uiPriority w:val="9"/>
    <w:rsid w:val="00B457C1"/>
    <w:rPr>
      <w:rFonts w:ascii="Times New Roman" w:eastAsia="Times New Roman" w:hAnsi="Times New Roman" w:cs="Times New Roman"/>
      <w:b/>
      <w:bCs/>
      <w:sz w:val="24"/>
      <w:szCs w:val="24"/>
      <w:lang w:eastAsia="tr-TR"/>
    </w:rPr>
  </w:style>
  <w:style w:type="paragraph" w:customStyle="1" w:styleId="ds-markdown-paragraph">
    <w:name w:val="ds-markdown-paragraph"/>
    <w:basedOn w:val="Normal"/>
    <w:rsid w:val="00B457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styleId="Vurgu">
    <w:name w:val="Emphasis"/>
    <w:basedOn w:val="VarsaylanParagrafYazTipi"/>
    <w:uiPriority w:val="20"/>
    <w:qFormat/>
    <w:rsid w:val="00C62B0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32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2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643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Windows Kullanıcısı</cp:lastModifiedBy>
  <cp:revision>2</cp:revision>
  <dcterms:created xsi:type="dcterms:W3CDTF">2026-01-04T13:00:00Z</dcterms:created>
  <dcterms:modified xsi:type="dcterms:W3CDTF">2026-01-04T13:00:00Z</dcterms:modified>
</cp:coreProperties>
</file>